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977"/>
        <w:gridCol w:w="6946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694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99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光大环保（连云港）废弃物处理有限公司</w:t>
            </w:r>
          </w:p>
        </w:tc>
        <w:tc>
          <w:tcPr>
            <w:tcW w:w="694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收集、贮存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医药废物HW02、废药物药品HW03、农药废物HW04、木材防腐废物HW05、废有机溶剂与含有机溶剂废物HW06、热处理含氰废物HW07、废矿物油与含矿物油废物HW08、油/水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烃/水混合物或乳化液HW09、精(蒸)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馏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残渣HW11、染料涂料废物HW12、有机树脂类废物HW13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新化学物质废物HW14、感光材料废物HW16、表面处理废物HW17、含金属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羰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基化合物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废物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HW19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含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铍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废物HW20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含铬废物HW21、含铜废物HW22、含锌废物HW23、含砷废物HW24、含硒废物HW25、含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镉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废物HW26、含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锑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废物HW27、含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碲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废物HW28、含汞废物HW29、含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铊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废物HW30、含铅废物HW31、无机氰化物废物HW33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废酸HW34、废碱HW35、石棉废物HW36、有机磷化合物废物HW3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、有机氰化物废物HW38、含酚废物HW39、含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醚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废物HW40、含有机卤化物废物HW45、含镍废物HW46、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  <w:t>含钡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废物HW47、其它废物HW49、废催化剂HW50</w:t>
            </w:r>
            <w:r>
              <w:rPr>
                <w:rFonts w:hint="default" w:ascii="Times New Roman" w:hAnsi="Times New Roman" w:eastAsia="楷体_GB2312" w:cs="Times New Roman"/>
                <w:sz w:val="21"/>
                <w:szCs w:val="21"/>
              </w:rPr>
              <w:t>#（仅限连云港市内）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5000吨/年</w:t>
            </w:r>
          </w:p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楷体_GB2312" w:cs="Times New Roman"/>
                <w:sz w:val="21"/>
                <w:szCs w:val="21"/>
              </w:rPr>
              <w:t>法定代表人变更为</w:t>
            </w:r>
            <w:r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Hans"/>
              </w:rPr>
              <w:t>颜廷学</w:t>
            </w:r>
            <w:r>
              <w:rPr>
                <w:rFonts w:hint="default" w:ascii="Times New Roman" w:hAnsi="Times New Roman" w:eastAsia="楷体_GB2312" w:cs="Times New Roman"/>
                <w:sz w:val="21"/>
                <w:szCs w:val="21"/>
                <w:lang w:eastAsia="zh-Hans"/>
              </w:rPr>
              <w:t>。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</w:t>
      </w: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zZWI1OGRmOTI4MjM4Y2QwMmFkY2M4OTQ1MDY2ODkifQ=="/>
  </w:docVars>
  <w:rsids>
    <w:rsidRoot w:val="00284AAA"/>
    <w:rsid w:val="000216B5"/>
    <w:rsid w:val="00023503"/>
    <w:rsid w:val="0005012E"/>
    <w:rsid w:val="0009273B"/>
    <w:rsid w:val="0012603C"/>
    <w:rsid w:val="00162323"/>
    <w:rsid w:val="001A6671"/>
    <w:rsid w:val="00217D75"/>
    <w:rsid w:val="00284AAA"/>
    <w:rsid w:val="002D2B02"/>
    <w:rsid w:val="00325B67"/>
    <w:rsid w:val="003528D3"/>
    <w:rsid w:val="00377206"/>
    <w:rsid w:val="003C13DB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976B4"/>
    <w:rsid w:val="007E6B42"/>
    <w:rsid w:val="00823C1F"/>
    <w:rsid w:val="008544FD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65BDA"/>
    <w:rsid w:val="00DC0A71"/>
    <w:rsid w:val="00DF3602"/>
    <w:rsid w:val="00E214F4"/>
    <w:rsid w:val="00E416D5"/>
    <w:rsid w:val="00E46500"/>
    <w:rsid w:val="00E56AE8"/>
    <w:rsid w:val="00E70F14"/>
    <w:rsid w:val="00E80731"/>
    <w:rsid w:val="00ED0372"/>
    <w:rsid w:val="00EE6BD3"/>
    <w:rsid w:val="00EF1D70"/>
    <w:rsid w:val="00EF66DD"/>
    <w:rsid w:val="00F26F47"/>
    <w:rsid w:val="00FB1003"/>
    <w:rsid w:val="00FF2916"/>
    <w:rsid w:val="11535CDA"/>
    <w:rsid w:val="37FD4B43"/>
    <w:rsid w:val="441E00E5"/>
    <w:rsid w:val="50FA60E8"/>
    <w:rsid w:val="535F3A8F"/>
    <w:rsid w:val="6B3B6738"/>
    <w:rsid w:val="BBE77C5C"/>
    <w:rsid w:val="DFFF42F3"/>
    <w:rsid w:val="F33E1860"/>
    <w:rsid w:val="F5DFD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2022-12-15T01:39:00Z</dcterms:created>
  <dc:creator>Administrator</dc:creator>
  <cp:lastModifiedBy>李梦楚123</cp:lastModifiedBy>
  <dcterms:modified xsi:type="dcterms:W3CDTF">2024-06-04T08:55:54Z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8EC283CE09AE43888A74D518FA5ACB34_12</vt:lpwstr>
  </property>
</Properties>
</file>